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E6F" w:rsidRPr="00D87D5C" w:rsidRDefault="00C65E6F" w:rsidP="00326B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7D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Ростуризм подвел и</w:t>
      </w:r>
      <w:r w:rsidR="00936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тоги программы туристического </w:t>
      </w:r>
      <w:proofErr w:type="spellStart"/>
      <w:r w:rsidR="00936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кэ</w:t>
      </w:r>
      <w:r w:rsidRPr="00D87D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шбэка</w:t>
      </w:r>
      <w:proofErr w:type="spellEnd"/>
      <w:r w:rsidRPr="00D87D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2020 году</w:t>
      </w:r>
    </w:p>
    <w:p w:rsidR="00C65E6F" w:rsidRPr="00D87D5C" w:rsidRDefault="00C65E6F" w:rsidP="00C65E6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5E6F" w:rsidRPr="00D87D5C" w:rsidRDefault="00C65E6F" w:rsidP="00C65E6F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D5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реализуемой Ростуризмом программы стимулирования внутренних туристи</w:t>
      </w:r>
      <w:r w:rsidR="00936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ческих поездок (туристический </w:t>
      </w:r>
      <w:proofErr w:type="spellStart"/>
      <w:r w:rsidR="0093685A">
        <w:rPr>
          <w:rFonts w:ascii="Times New Roman" w:eastAsia="Times New Roman" w:hAnsi="Times New Roman" w:cs="Times New Roman"/>
          <w:sz w:val="28"/>
          <w:szCs w:val="28"/>
          <w:lang w:eastAsia="ru-RU"/>
        </w:rPr>
        <w:t>кэ</w:t>
      </w:r>
      <w:r w:rsidRPr="00D87D5C">
        <w:rPr>
          <w:rFonts w:ascii="Times New Roman" w:eastAsia="Times New Roman" w:hAnsi="Times New Roman" w:cs="Times New Roman"/>
          <w:sz w:val="28"/>
          <w:szCs w:val="28"/>
          <w:lang w:eastAsia="ru-RU"/>
        </w:rPr>
        <w:t>шбэк</w:t>
      </w:r>
      <w:proofErr w:type="spellEnd"/>
      <w:r w:rsidRPr="00D87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граждане, по предварительным данным, приобрели туров и проживания с </w:t>
      </w:r>
      <w:proofErr w:type="spellStart"/>
      <w:r w:rsidR="0093685A">
        <w:rPr>
          <w:rFonts w:ascii="Times New Roman" w:eastAsia="Times New Roman" w:hAnsi="Times New Roman" w:cs="Times New Roman"/>
          <w:sz w:val="28"/>
          <w:szCs w:val="28"/>
          <w:lang w:eastAsia="ru-RU"/>
        </w:rPr>
        <w:t>кэ</w:t>
      </w:r>
      <w:r w:rsidRPr="00D87D5C">
        <w:rPr>
          <w:rFonts w:ascii="Times New Roman" w:eastAsia="Times New Roman" w:hAnsi="Times New Roman" w:cs="Times New Roman"/>
          <w:sz w:val="28"/>
          <w:szCs w:val="28"/>
          <w:lang w:eastAsia="ru-RU"/>
        </w:rPr>
        <w:t>шбэком</w:t>
      </w:r>
      <w:proofErr w:type="spellEnd"/>
      <w:r w:rsidRPr="00D87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6,5 млрд</w:t>
      </w:r>
      <w:r w:rsidR="00326B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87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(суммарно 1 и 2 этап продаж). В программе приняло участие около 300 тысяч человек. Государство вернуло люд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 за поездки по стране порядка</w:t>
      </w:r>
      <w:r w:rsidRPr="00D87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1,2 млрд</w:t>
      </w:r>
      <w:r w:rsidR="00326B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87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C65E6F" w:rsidRPr="00D87D5C" w:rsidRDefault="00C65E6F" w:rsidP="00C65E6F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E6F" w:rsidRPr="00D87D5C" w:rsidRDefault="00C65E6F" w:rsidP="00C65E6F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основных крупных туроператоров в период действия программы продажи по отношению к аналогичному периоду прошлого года выросли в среднем на 40%. У </w:t>
      </w:r>
      <w:proofErr w:type="spellStart"/>
      <w:r w:rsidRPr="00D87D5C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агрегаторов</w:t>
      </w:r>
      <w:proofErr w:type="spellEnd"/>
      <w:r w:rsidRPr="00D87D5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участвовали в программе, рост бронирований составил около 10-15%. Активность бронирований в гостиницах курортного и рекреационного формата за этот же период выросла в среднем на 15-20%.</w:t>
      </w:r>
    </w:p>
    <w:p w:rsidR="00C65E6F" w:rsidRPr="00D87D5C" w:rsidRDefault="00C65E6F" w:rsidP="00C65E6F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E6F" w:rsidRPr="00D87D5C" w:rsidRDefault="00C65E6F" w:rsidP="00C65E6F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D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также оказала существенный позитивный эффект на региональные экономики. По экспертным оценкам турист в поездке дополнительно тратит примерно столько же, сколько и на само бронирование. Таким образом,</w:t>
      </w:r>
      <w:r w:rsidRPr="00D87D5C">
        <w:rPr>
          <w:rFonts w:ascii="Arial" w:eastAsia="Times New Roman" w:hAnsi="Arial" w:cs="Times New Roman"/>
          <w:sz w:val="28"/>
          <w:szCs w:val="28"/>
          <w:lang w:eastAsia="ru-RU"/>
        </w:rPr>
        <w:t>⚡</w:t>
      </w:r>
      <w:r w:rsidRPr="00D87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региональные экономики за счет реализации программы получили суммарно около 13 млрд</w:t>
      </w:r>
      <w:r w:rsidR="00326B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87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рублей!</w:t>
      </w:r>
    </w:p>
    <w:p w:rsidR="00C65E6F" w:rsidRPr="00D87D5C" w:rsidRDefault="00C65E6F" w:rsidP="00C65E6F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E6F" w:rsidRPr="00D87D5C" w:rsidRDefault="00C65E6F" w:rsidP="00C65E6F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D5C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 кризиса и низкого осеннего спроса туризм и сфера гостеприимства в регионах получили существенную поддержку, а сотни тысяч рабочих мест оказались востребованы</w:t>
      </w:r>
      <w:r w:rsidR="00326B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87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3CA4" w:rsidRPr="006203DC" w:rsidRDefault="00A63CA4" w:rsidP="00326B61">
      <w:pPr>
        <w:spacing w:after="0" w:line="240" w:lineRule="auto"/>
        <w:jc w:val="both"/>
        <w:rPr>
          <w:sz w:val="28"/>
          <w:szCs w:val="28"/>
        </w:rPr>
      </w:pPr>
    </w:p>
    <w:sectPr w:rsidR="00A63CA4" w:rsidRPr="006203DC" w:rsidSect="003C6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95F03"/>
    <w:multiLevelType w:val="hybridMultilevel"/>
    <w:tmpl w:val="0EBA45E6"/>
    <w:lvl w:ilvl="0" w:tplc="51FA358E">
      <w:start w:val="1"/>
      <w:numFmt w:val="bullet"/>
      <w:lvlText w:val="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BF1515"/>
    <w:rsid w:val="0027354B"/>
    <w:rsid w:val="00326B61"/>
    <w:rsid w:val="00393FAB"/>
    <w:rsid w:val="003C688B"/>
    <w:rsid w:val="004A5E0A"/>
    <w:rsid w:val="006203DC"/>
    <w:rsid w:val="00714870"/>
    <w:rsid w:val="007A4385"/>
    <w:rsid w:val="0093685A"/>
    <w:rsid w:val="00A009D2"/>
    <w:rsid w:val="00A16C24"/>
    <w:rsid w:val="00A63CA4"/>
    <w:rsid w:val="00B513ED"/>
    <w:rsid w:val="00BA3477"/>
    <w:rsid w:val="00BF1515"/>
    <w:rsid w:val="00C65E6F"/>
    <w:rsid w:val="00D10843"/>
    <w:rsid w:val="00D11D86"/>
    <w:rsid w:val="00E05BCC"/>
    <w:rsid w:val="00F0195C"/>
    <w:rsid w:val="00F127A7"/>
    <w:rsid w:val="00F87DAC"/>
    <w:rsid w:val="00FD51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515"/>
  </w:style>
  <w:style w:type="paragraph" w:styleId="2">
    <w:name w:val="heading 2"/>
    <w:basedOn w:val="a"/>
    <w:link w:val="20"/>
    <w:uiPriority w:val="9"/>
    <w:qFormat/>
    <w:rsid w:val="006203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3D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6203D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uiPriority w:val="22"/>
    <w:qFormat/>
    <w:rsid w:val="006203DC"/>
    <w:rPr>
      <w:b/>
      <w:bCs/>
    </w:rPr>
  </w:style>
  <w:style w:type="character" w:styleId="a5">
    <w:name w:val="Emphasis"/>
    <w:basedOn w:val="a0"/>
    <w:uiPriority w:val="20"/>
    <w:qFormat/>
    <w:rsid w:val="006203DC"/>
    <w:rPr>
      <w:i/>
      <w:iCs/>
    </w:rPr>
  </w:style>
  <w:style w:type="paragraph" w:styleId="a6">
    <w:name w:val="Normal (Web)"/>
    <w:basedOn w:val="a"/>
    <w:uiPriority w:val="99"/>
    <w:rsid w:val="00BA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СГТУ имени Гагарина Ю.А.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Ерофеева Марина Андреевна</dc:creator>
  <cp:lastModifiedBy>PC005</cp:lastModifiedBy>
  <cp:revision>4</cp:revision>
  <cp:lastPrinted>2020-10-14T06:02:00Z</cp:lastPrinted>
  <dcterms:created xsi:type="dcterms:W3CDTF">2020-12-24T10:53:00Z</dcterms:created>
  <dcterms:modified xsi:type="dcterms:W3CDTF">2020-12-24T15:06:00Z</dcterms:modified>
</cp:coreProperties>
</file>